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entury Gothic" w:hAnsi="Century Gothic" w:eastAsia="Century Gothic" w:ascii="Century Gothic"/>
          <w:sz w:val="16"/>
          <w:szCs w:val="16"/>
        </w:rPr>
        <w:jc w:val="center"/>
        <w:spacing w:before="76" w:lineRule="auto" w:line="287"/>
        <w:ind w:left="2107" w:right="2364"/>
      </w:pPr>
      <w:r>
        <w:pict>
          <v:shape type="#_x0000_t75" style="position:absolute;margin-left:409.2pt;margin-top:17.9666pt;width:96.24pt;height:49.68pt;mso-position-horizontal-relative:page;mso-position-vertical-relative:paragraph;z-index:-4019">
            <v:imagedata o:title="" r:id="rId4"/>
          </v:shape>
        </w:pict>
      </w:r>
      <w:r>
        <w:pict>
          <v:shape type="#_x0000_t75" style="position:absolute;margin-left:56.16pt;margin-top:69pt;width:112.44pt;height:53.28pt;mso-position-horizontal-relative:page;mso-position-vertical-relative:page;z-index:-4018">
            <v:imagedata o:title="" r:id="rId5"/>
          </v:shape>
        </w:pic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MINISTERIO</w:t>
      </w:r>
      <w:r>
        <w:rPr>
          <w:rFonts w:cs="Times New Roman" w:hAnsi="Times New Roman" w:eastAsia="Times New Roman" w:ascii="Times New Roman"/>
          <w:spacing w:val="2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COMUNICACIONES</w:t>
      </w:r>
      <w:r>
        <w:rPr>
          <w:rFonts w:cs="Times New Roman" w:hAnsi="Times New Roman" w:eastAsia="Times New Roman" w:ascii="Times New Roman"/>
          <w:spacing w:val="35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INFRAESTRUCTURA</w:t>
      </w:r>
      <w:r>
        <w:rPr>
          <w:rFonts w:cs="Times New Roman" w:hAnsi="Times New Roman" w:eastAsia="Times New Roman" w:ascii="Times New Roman"/>
          <w:spacing w:val="34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2"/>
          <w:sz w:val="16"/>
          <w:szCs w:val="16"/>
        </w:rPr>
        <w:t>VIVIENDA</w:t>
      </w:r>
      <w:r>
        <w:rPr>
          <w:rFonts w:cs="Times New Roman" w:hAnsi="Times New Roman" w:eastAsia="Times New Roman" w:ascii="Times New Roman"/>
          <w:spacing w:val="0"/>
          <w:w w:val="10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DIRECCION</w:t>
      </w:r>
      <w:r>
        <w:rPr>
          <w:rFonts w:cs="Times New Roman" w:hAnsi="Times New Roman" w:eastAsia="Times New Roman" w:ascii="Times New Roman"/>
          <w:spacing w:val="2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GENERAL</w:t>
      </w:r>
      <w:r>
        <w:rPr>
          <w:rFonts w:cs="Times New Roman" w:hAnsi="Times New Roman" w:eastAsia="Times New Roman" w:ascii="Times New Roman"/>
          <w:spacing w:val="19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CORREOS</w:t>
      </w:r>
      <w:r>
        <w:rPr>
          <w:rFonts w:cs="Times New Roman" w:hAnsi="Times New Roman" w:eastAsia="Times New Roman" w:ascii="Times New Roman"/>
          <w:spacing w:val="2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2"/>
          <w:sz w:val="16"/>
          <w:szCs w:val="16"/>
        </w:rPr>
        <w:t>TELEGRAFOS</w:t>
      </w:r>
      <w:r>
        <w:rPr>
          <w:rFonts w:cs="Times New Roman" w:hAnsi="Times New Roman" w:eastAsia="Times New Roman" w:ascii="Times New Roman"/>
          <w:spacing w:val="0"/>
          <w:w w:val="102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DEPARTAMENTO</w:t>
      </w:r>
      <w:r>
        <w:rPr>
          <w:rFonts w:cs="Times New Roman" w:hAnsi="Times New Roman" w:eastAsia="Times New Roman" w:ascii="Times New Roman"/>
          <w:spacing w:val="3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2"/>
          <w:sz w:val="16"/>
          <w:szCs w:val="16"/>
        </w:rPr>
        <w:t>OPERACIONES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center"/>
        <w:ind w:left="3606" w:right="3864"/>
      </w:pP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METAS</w:t>
      </w:r>
      <w:r>
        <w:rPr>
          <w:rFonts w:cs="Times New Roman" w:hAnsi="Times New Roman" w:eastAsia="Times New Roman" w:ascii="Times New Roman"/>
          <w:spacing w:val="15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FISICAS</w:t>
      </w:r>
      <w:r>
        <w:rPr>
          <w:rFonts w:cs="Times New Roman" w:hAnsi="Times New Roman" w:eastAsia="Times New Roman" w:ascii="Times New Roman"/>
          <w:spacing w:val="16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MAYO</w:t>
      </w:r>
      <w:r>
        <w:rPr>
          <w:rFonts w:cs="Times New Roman" w:hAnsi="Times New Roman" w:eastAsia="Times New Roman" w:ascii="Times New Roman"/>
          <w:spacing w:val="15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2"/>
          <w:sz w:val="16"/>
          <w:szCs w:val="16"/>
        </w:rPr>
        <w:t>2021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5" w:hRule="exact"/>
        </w:trPr>
        <w:tc>
          <w:tcPr>
            <w:tcW w:w="39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006FC0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3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2"/>
                <w:sz w:val="16"/>
                <w:szCs w:val="16"/>
              </w:rPr>
              <w:t>No.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006FC0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ind w:left="1145" w:right="117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2"/>
                <w:sz w:val="16"/>
                <w:szCs w:val="16"/>
              </w:rPr>
              <w:t>AGENCIA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6FC0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2494" w:right="2480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2"/>
                <w:sz w:val="16"/>
                <w:szCs w:val="16"/>
              </w:rPr>
              <w:t>MAYO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7" w:hRule="exact"/>
        </w:trPr>
        <w:tc>
          <w:tcPr>
            <w:tcW w:w="396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6FC0"/>
          </w:tcPr>
          <w:p/>
        </w:tc>
        <w:tc>
          <w:tcPr>
            <w:tcW w:w="3158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6FC0"/>
          </w:tcPr>
          <w:p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006FC0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306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2"/>
                <w:sz w:val="16"/>
                <w:szCs w:val="16"/>
              </w:rPr>
              <w:t>MASCULINO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006FC0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56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2"/>
                <w:sz w:val="16"/>
                <w:szCs w:val="16"/>
              </w:rPr>
              <w:t>FEMENINO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6FC0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984" w:right="101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2"/>
                <w:sz w:val="16"/>
                <w:szCs w:val="16"/>
              </w:rPr>
              <w:t>TOTAL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3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24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Central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567" w:right="55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12068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485" w:right="47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8264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019" w:right="10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20332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1"/>
              <w:ind w:right="24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Todos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Cuchumatán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08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1"/>
              <w:ind w:right="24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Laguna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1"/>
              <w:ind w:right="24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Salama,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Baja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Verapaz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1"/>
              <w:ind w:right="24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Jutiapa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1"/>
              <w:ind w:right="24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Aguacatán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08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1"/>
              <w:ind w:right="24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Chimaltenango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1"/>
              <w:ind w:right="24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Quetzaltenango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065" w:right="105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1466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1"/>
              <w:ind w:right="24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Antigua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Guatemala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065" w:right="105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1065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Villa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Canales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065" w:right="105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1282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Huehuetenango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Laguna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Marcos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726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Tejutla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Retalhuleu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Totonicapán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Santa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Quiché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Uspantán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Playa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Grande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Ixcan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08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Guastatoya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Santa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Lucia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Cotzumalguapa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Cuilapa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Barberena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Chiantla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Mateo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Ixtatan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Coban,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Alta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Verapaz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Puerto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Chiquimula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Jalapa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Sacatepéquez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Nueva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Santa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Rosa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Amatitlan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Rico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Pueblo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Nuevo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Viñas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08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Concepción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Solola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Union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Usumatlan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Concepcion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Minas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Fronteras,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Dulce,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Livingston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Puerto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Jose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Maquina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48" w:right="64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26" w:right="520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Jeronimo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730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Morazan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730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08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202" w:right="119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Chahal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08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Escuintla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11" w:right="110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Blanca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730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08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Palmar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174" w:right="-2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Felipe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689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"/>
              <w:ind w:left="567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156" w:right="1146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5" w:hRule="exact"/>
        </w:trPr>
        <w:tc>
          <w:tcPr>
            <w:tcW w:w="355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510" w:right="149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2"/>
                <w:sz w:val="16"/>
                <w:szCs w:val="16"/>
              </w:rPr>
              <w:t>TOTAL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548" w:right="53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18588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/>
              <w:ind w:left="457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12274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"/>
              <w:ind w:left="1020" w:right="1012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6"/>
                <w:szCs w:val="16"/>
              </w:rPr>
              <w:t>30862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1020" w:bottom="280" w:left="900" w:right="1720"/>
        </w:sectPr>
      </w:pP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1892" w:right="1605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DEPARTAMENTO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OPERACIONES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POSTALES</w:t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20"/>
        <w:ind w:left="1563" w:right="1280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METAS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FISICAS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ENTREGA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PAQUETERIA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MAYO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2,021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140" w:right="31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MAYO</w:t>
            </w:r>
          </w:p>
        </w:tc>
      </w:tr>
      <w:tr>
        <w:trPr>
          <w:trHeight w:val="290" w:hRule="exact"/>
        </w:trPr>
        <w:tc>
          <w:tcPr>
            <w:tcW w:w="12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SEXO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525" w:right="15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Mujeres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11,842</w:t>
            </w:r>
          </w:p>
        </w:tc>
      </w:tr>
      <w:tr>
        <w:trPr>
          <w:trHeight w:val="290" w:hRule="exact"/>
        </w:trPr>
        <w:tc>
          <w:tcPr>
            <w:tcW w:w="1289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484" w:right="14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Hombres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17,513</w:t>
            </w:r>
          </w:p>
        </w:tc>
      </w:tr>
      <w:tr>
        <w:trPr>
          <w:trHeight w:val="305" w:hRule="exact"/>
        </w:trPr>
        <w:tc>
          <w:tcPr>
            <w:tcW w:w="1289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"/>
              <w:ind w:left="1666" w:right="1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29,355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EDAD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menores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(niñez)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3" w:right="7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289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13-30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(juventud)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3" w:right="7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289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Mayores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(adultos)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29,355</w:t>
            </w:r>
          </w:p>
        </w:tc>
      </w:tr>
      <w:tr>
        <w:trPr>
          <w:trHeight w:val="290" w:hRule="exact"/>
        </w:trPr>
        <w:tc>
          <w:tcPr>
            <w:tcW w:w="1289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Mayores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(tercera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edad)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3" w:right="7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05" w:hRule="exact"/>
        </w:trPr>
        <w:tc>
          <w:tcPr>
            <w:tcW w:w="1289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"/>
              <w:ind w:left="1666" w:right="1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29,355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ETNIA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645" w:right="16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Maya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96" w:right="5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5,631</w:t>
            </w:r>
          </w:p>
        </w:tc>
      </w:tr>
      <w:tr>
        <w:trPr>
          <w:trHeight w:val="290" w:hRule="exact"/>
        </w:trPr>
        <w:tc>
          <w:tcPr>
            <w:tcW w:w="1289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654" w:right="16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Xinca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80" w:right="6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820</w:t>
            </w:r>
          </w:p>
        </w:tc>
      </w:tr>
      <w:tr>
        <w:trPr>
          <w:trHeight w:val="290" w:hRule="exact"/>
        </w:trPr>
        <w:tc>
          <w:tcPr>
            <w:tcW w:w="1289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508" w:right="14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Garifuna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35" w:right="7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58</w:t>
            </w:r>
          </w:p>
        </w:tc>
      </w:tr>
      <w:tr>
        <w:trPr>
          <w:trHeight w:val="290" w:hRule="exact"/>
        </w:trPr>
        <w:tc>
          <w:tcPr>
            <w:tcW w:w="1289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688" w:right="1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Otro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22,846</w:t>
            </w:r>
          </w:p>
        </w:tc>
      </w:tr>
      <w:tr>
        <w:trPr>
          <w:trHeight w:val="305" w:hRule="exact"/>
        </w:trPr>
        <w:tc>
          <w:tcPr>
            <w:tcW w:w="1289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"/>
              <w:ind w:left="1666" w:right="1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29,355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Sz w:w="12240" w:h="15840"/>
          <w:pgMar w:top="1480" w:bottom="280" w:left="1720" w:right="1720"/>
        </w:sectPr>
      </w:pP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87" w:lineRule="exact" w:line="180"/>
        <w:ind w:left="4534" w:right="4537" w:hanging="8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DEPARTAMENTO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OPERACIONES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POSTALES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METAS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FISICAS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ENTREGA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PAQUETERIA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MAYO</w:t>
      </w:r>
      <w:r>
        <w:rPr>
          <w:rFonts w:cs="Times New Roman" w:hAnsi="Times New Roman" w:eastAsia="Times New Roman" w:ascii="Times New Roman"/>
          <w:b/>
          <w:spacing w:val="-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2,021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9" w:hRule="exact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528DD5"/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6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CODIGO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CENTRO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528DD5"/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lineRule="exact" w:line="60"/>
              <w:ind w:left="625" w:right="61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-7"/>
                <w:sz w:val="12"/>
                <w:szCs w:val="12"/>
              </w:rPr>
              <w:t>AGENCIA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1003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4701" w:right="469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MAYO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92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5"/>
              <w:ind w:left="22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COSTO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14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MASCULINO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21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FEMENINO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15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21" w:right="-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AÑOS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/>
              <w:ind w:left="17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AÑOS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/>
              <w:ind w:left="17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AÑOS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20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AÑOS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9"/>
              <w:ind w:left="23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ADELANTE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15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16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MAYA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15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GARIFUNA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16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XINCA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14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OTROS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8DD5"/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67"/>
              <w:ind w:left="15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1"/>
                <w:szCs w:val="11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45" w:hRule="exact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3"/>
              <w:ind w:left="312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2968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3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Central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3"/>
              <w:ind w:left="266" w:right="26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12068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3"/>
              <w:ind w:left="326" w:right="32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8264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3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20332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3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3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3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20332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3"/>
              <w:ind w:left="425" w:right="4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3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20332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3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2724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3"/>
              <w:ind w:left="322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43"/>
              <w:ind w:left="228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3"/>
              <w:ind w:left="17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17547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3"/>
              <w:ind w:left="17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20332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16245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Todos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Cuchumatanes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31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08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33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33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33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33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16246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Laguna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32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50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50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50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50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16247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Salamá,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Baja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Verapaz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173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173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173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173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16248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Jutiapa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181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271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271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271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257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271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16249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Aguacatán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08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21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21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21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21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16250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Chimaltenango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495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495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495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469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495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16251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Quetzaltenángo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926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540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1,466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1,466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1,466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1146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318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20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1466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16253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Antigua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Guatemala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532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533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1,065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1,065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1,065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4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919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20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1065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16255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Villa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Canales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708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574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1,282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1,282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1,282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20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1073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20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1282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16256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Huehuetenango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229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404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404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404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57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338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404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16257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Laguna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22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33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33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33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33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16258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Marcos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488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238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726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726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726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726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16259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Tejutla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75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91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91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91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91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16260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Retalhuleu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313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454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454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454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361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454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16261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Totonicapán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83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133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133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133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133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16262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Quiche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99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144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144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144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144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16265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Uspantán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41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58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58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58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58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16266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Playa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Grande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Ixcán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42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08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44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44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44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44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16268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Guastatoya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26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16271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Lucía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Cotzumalguapa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209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292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292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292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4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260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292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16272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Cuilapa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79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137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137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137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4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137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16277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Barberena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87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110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110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110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110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16278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Chiantla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21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35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35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35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16283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Mateo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Ixtatán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28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44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44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44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44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16287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Cobán,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Alta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Verapaz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232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376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376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376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369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376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16288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Puerto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Barrios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106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142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142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142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142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16289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Morales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43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82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82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82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82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16293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Chiquimula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124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226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226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226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226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16294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Jalapa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115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189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189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189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189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17434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Sacatepequez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171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127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298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298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298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212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298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17435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Nueva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Rosa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24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24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24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24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17436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Amatitlán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183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301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301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301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4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9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147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301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17437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Rico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16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38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38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38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38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17675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Pueblo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Nuevo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Viñas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07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17676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Concepción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Sololá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25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38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38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38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38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17677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Union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76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110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110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110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110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17678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Usumatlan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65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105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105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4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105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17701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Concepcion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Minas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26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45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17708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Fronteras,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Rio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Dulce,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Livingston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21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55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55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55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17786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Puerto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Jose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76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113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113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113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4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113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17787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Máquina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21" w:right="3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221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2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376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376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376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4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350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376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17788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Jerónimo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76" w:right="37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17789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Morazán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76" w:right="37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08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49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17790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Chahal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23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08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31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31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31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31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88" w:right="28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18420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Escuintla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97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46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143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143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3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143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94" w:right="1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128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04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143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Blanca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76" w:right="37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07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</w:t>
            </w:r>
          </w:p>
        </w:tc>
      </w:tr>
      <w:tr>
        <w:trPr>
          <w:trHeight w:val="144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Palmar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69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99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99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99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11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99</w:t>
            </w:r>
          </w:p>
        </w:tc>
      </w:tr>
      <w:tr>
        <w:trPr>
          <w:trHeight w:val="151" w:hRule="exact"/>
        </w:trPr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/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Felipe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50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50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81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80</w:t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4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59" w:right="24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80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427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29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80</w:t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71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350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54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230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80</w:t>
            </w:r>
          </w:p>
        </w:tc>
      </w:tr>
      <w:tr>
        <w:trPr>
          <w:trHeight w:val="187" w:hRule="exact"/>
        </w:trPr>
        <w:tc>
          <w:tcPr>
            <w:tcW w:w="9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1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TOTALES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GENERALES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2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18,588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27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12,274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1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30,862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4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40"/>
              <w:ind w:left="245" w:right="2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40"/>
              <w:ind w:left="245" w:right="23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1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30,862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40"/>
              <w:ind w:left="413" w:right="40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1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30,862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5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1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6,288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40"/>
              <w:ind w:left="305" w:right="293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14"/>
                <w:szCs w:val="14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20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897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1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23,617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1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4"/>
                <w:szCs w:val="14"/>
              </w:rPr>
              <w:t>30,862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5840" w:h="12240" w:orient="landscape"/>
          <w:pgMar w:top="1120" w:bottom="280" w:left="1380" w:right="1500"/>
        </w:sectPr>
      </w:pP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rFonts w:cs="Garamond" w:hAnsi="Garamond" w:eastAsia="Garamond" w:ascii="Garamond"/>
          <w:sz w:val="24"/>
          <w:szCs w:val="24"/>
        </w:rPr>
        <w:jc w:val="center"/>
        <w:spacing w:before="63" w:lineRule="exact" w:line="260"/>
        <w:ind w:left="2370" w:right="2237"/>
      </w:pPr>
      <w:r>
        <w:pict>
          <v:group style="position:absolute;margin-left:356.04pt;margin-top:28.5697pt;width:3pt;height:0pt;mso-position-horizontal-relative:page;mso-position-vertical-relative:paragraph;z-index:-4017" coordorigin="7121,571" coordsize="60,0">
            <v:shape style="position:absolute;left:7121;top:571;width:60;height:0" coordorigin="7121,571" coordsize="60,0" path="m7121,571l7181,571e" filled="f" stroked="t" strokeweight="0.7pt" strokecolor="#000000">
              <v:path arrowok="t"/>
            </v:shape>
            <w10:wrap type="none"/>
          </v:group>
        </w:pic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D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I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R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C</w:t>
      </w:r>
      <w:r>
        <w:rPr>
          <w:rFonts w:cs="Garamond" w:hAnsi="Garamond" w:eastAsia="Garamond" w:ascii="Garamond"/>
          <w:b/>
          <w:spacing w:val="-1"/>
          <w:w w:val="100"/>
          <w:sz w:val="24"/>
          <w:szCs w:val="24"/>
        </w:rPr>
        <w:t>C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I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G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-1"/>
          <w:w w:val="100"/>
          <w:sz w:val="24"/>
          <w:szCs w:val="24"/>
        </w:rPr>
        <w:t>N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R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A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C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O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R</w:t>
      </w:r>
      <w:r>
        <w:rPr>
          <w:rFonts w:cs="Garamond" w:hAnsi="Garamond" w:eastAsia="Garamond" w:ascii="Garamond"/>
          <w:b/>
          <w:spacing w:val="-2"/>
          <w:w w:val="100"/>
          <w:sz w:val="24"/>
          <w:szCs w:val="24"/>
        </w:rPr>
        <w:t>R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-1"/>
          <w:w w:val="99"/>
          <w:sz w:val="24"/>
          <w:szCs w:val="24"/>
        </w:rPr>
        <w:t>T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L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É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G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R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A</w:t>
      </w:r>
      <w:r>
        <w:rPr>
          <w:rFonts w:cs="Garamond" w:hAnsi="Garamond" w:eastAsia="Garamond" w:ascii="Garamond"/>
          <w:b/>
          <w:spacing w:val="-1"/>
          <w:w w:val="99"/>
          <w:sz w:val="24"/>
          <w:szCs w:val="24"/>
        </w:rPr>
        <w:t>F</w:t>
      </w:r>
      <w:r>
        <w:rPr>
          <w:rFonts w:cs="Garamond" w:hAnsi="Garamond" w:eastAsia="Garamond" w:ascii="Garamond"/>
          <w:b/>
          <w:spacing w:val="0"/>
          <w:w w:val="99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Depa</w:t>
      </w:r>
      <w:r>
        <w:rPr>
          <w:rFonts w:cs="Garamond" w:hAnsi="Garamond" w:eastAsia="Garamond" w:ascii="Garamond"/>
          <w:b/>
          <w:spacing w:val="-1"/>
          <w:w w:val="100"/>
          <w:sz w:val="24"/>
          <w:szCs w:val="24"/>
        </w:rPr>
        <w:t>r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ta</w:t>
      </w:r>
      <w:r>
        <w:rPr>
          <w:rFonts w:cs="Garamond" w:hAnsi="Garamond" w:eastAsia="Garamond" w:ascii="Garamond"/>
          <w:b/>
          <w:spacing w:val="-1"/>
          <w:w w:val="100"/>
          <w:sz w:val="24"/>
          <w:szCs w:val="24"/>
        </w:rPr>
        <w:t>m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n</w:t>
      </w:r>
      <w:r>
        <w:rPr>
          <w:rFonts w:cs="Garamond" w:hAnsi="Garamond" w:eastAsia="Garamond" w:ascii="Garamond"/>
          <w:b/>
          <w:spacing w:val="2"/>
          <w:w w:val="100"/>
          <w:sz w:val="24"/>
          <w:szCs w:val="24"/>
        </w:rPr>
        <w:t>t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Op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-1"/>
          <w:w w:val="100"/>
          <w:sz w:val="24"/>
          <w:szCs w:val="24"/>
        </w:rPr>
        <w:t>r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a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c</w:t>
      </w:r>
      <w:r>
        <w:rPr>
          <w:rFonts w:cs="Garamond" w:hAnsi="Garamond" w:eastAsia="Garamond" w:ascii="Garamond"/>
          <w:b/>
          <w:spacing w:val="2"/>
          <w:w w:val="100"/>
          <w:sz w:val="24"/>
          <w:szCs w:val="24"/>
        </w:rPr>
        <w:t>i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on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-1"/>
          <w:w w:val="99"/>
          <w:sz w:val="24"/>
          <w:szCs w:val="24"/>
        </w:rPr>
        <w:t>P</w:t>
      </w:r>
      <w:r>
        <w:rPr>
          <w:rFonts w:cs="Garamond" w:hAnsi="Garamond" w:eastAsia="Garamond" w:ascii="Garamond"/>
          <w:b/>
          <w:spacing w:val="0"/>
          <w:w w:val="99"/>
          <w:sz w:val="24"/>
          <w:szCs w:val="24"/>
        </w:rPr>
        <w:t>o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s</w:t>
      </w:r>
      <w:r>
        <w:rPr>
          <w:rFonts w:cs="Garamond" w:hAnsi="Garamond" w:eastAsia="Garamond" w:ascii="Garamond"/>
          <w:b/>
          <w:spacing w:val="0"/>
          <w:w w:val="99"/>
          <w:sz w:val="24"/>
          <w:szCs w:val="24"/>
        </w:rPr>
        <w:t>tal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0"/>
          <w:w w:val="99"/>
          <w:sz w:val="24"/>
          <w:szCs w:val="24"/>
        </w:rPr>
        <w:t>s</w:t>
      </w:r>
      <w:r>
        <w:rPr>
          <w:rFonts w:cs="Garamond" w:hAnsi="Garamond" w:eastAsia="Garamond" w:ascii="Garamond"/>
          <w:spacing w:val="0"/>
          <w:w w:val="100"/>
          <w:sz w:val="24"/>
          <w:szCs w:val="24"/>
        </w:rPr>
      </w:r>
    </w:p>
    <w:p>
      <w:pPr>
        <w:rPr>
          <w:rFonts w:cs="Garamond" w:hAnsi="Garamond" w:eastAsia="Garamond" w:ascii="Garamond"/>
          <w:sz w:val="24"/>
          <w:szCs w:val="24"/>
        </w:rPr>
        <w:jc w:val="center"/>
        <w:spacing w:before="10"/>
        <w:ind w:left="3812" w:right="3683"/>
      </w:pP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I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nf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o</w:t>
      </w:r>
      <w:r>
        <w:rPr>
          <w:rFonts w:cs="Garamond" w:hAnsi="Garamond" w:eastAsia="Garamond" w:ascii="Garamond"/>
          <w:b/>
          <w:spacing w:val="-1"/>
          <w:w w:val="100"/>
          <w:sz w:val="24"/>
          <w:szCs w:val="24"/>
        </w:rPr>
        <w:t>r</w:t>
      </w:r>
      <w:r>
        <w:rPr>
          <w:rFonts w:cs="Garamond" w:hAnsi="Garamond" w:eastAsia="Garamond" w:ascii="Garamond"/>
          <w:b/>
          <w:spacing w:val="-1"/>
          <w:w w:val="100"/>
          <w:sz w:val="24"/>
          <w:szCs w:val="24"/>
        </w:rPr>
        <w:t>m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A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c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ti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v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idad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M</w:t>
      </w:r>
      <w:r>
        <w:rPr>
          <w:rFonts w:cs="Garamond" w:hAnsi="Garamond" w:eastAsia="Garamond" w:ascii="Garamond"/>
          <w:b/>
          <w:spacing w:val="0"/>
          <w:w w:val="99"/>
          <w:sz w:val="24"/>
          <w:szCs w:val="24"/>
        </w:rPr>
        <w:t>a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y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o</w:t>
      </w:r>
      <w:r>
        <w:rPr>
          <w:rFonts w:cs="Garamond" w:hAnsi="Garamond" w:eastAsia="Garamond" w:ascii="Garamond"/>
          <w:spacing w:val="0"/>
          <w:w w:val="100"/>
          <w:sz w:val="24"/>
          <w:szCs w:val="24"/>
        </w:rPr>
      </w:r>
    </w:p>
    <w:p>
      <w:pPr>
        <w:rPr>
          <w:rFonts w:cs="Garamond" w:hAnsi="Garamond" w:eastAsia="Garamond" w:ascii="Garamond"/>
          <w:sz w:val="24"/>
          <w:szCs w:val="24"/>
        </w:rPr>
        <w:jc w:val="center"/>
        <w:spacing w:lineRule="exact" w:line="260"/>
        <w:ind w:left="5249" w:right="5059"/>
      </w:pPr>
      <w:r>
        <w:rPr>
          <w:rFonts w:cs="Garamond" w:hAnsi="Garamond" w:eastAsia="Garamond" w:ascii="Garamond"/>
          <w:b/>
          <w:spacing w:val="1"/>
          <w:w w:val="99"/>
          <w:position w:val="1"/>
          <w:sz w:val="24"/>
          <w:szCs w:val="24"/>
        </w:rPr>
        <w:t>2</w:t>
      </w:r>
      <w:r>
        <w:rPr>
          <w:rFonts w:cs="Garamond" w:hAnsi="Garamond" w:eastAsia="Garamond" w:ascii="Garamond"/>
          <w:b/>
          <w:spacing w:val="0"/>
          <w:w w:val="99"/>
          <w:position w:val="1"/>
          <w:sz w:val="24"/>
          <w:szCs w:val="24"/>
        </w:rPr>
        <w:t>,</w:t>
      </w:r>
      <w:r>
        <w:rPr>
          <w:rFonts w:cs="Garamond" w:hAnsi="Garamond" w:eastAsia="Garamond" w:ascii="Garamond"/>
          <w:b/>
          <w:spacing w:val="1"/>
          <w:w w:val="99"/>
          <w:position w:val="1"/>
          <w:sz w:val="24"/>
          <w:szCs w:val="24"/>
        </w:rPr>
        <w:t>0</w:t>
      </w:r>
      <w:r>
        <w:rPr>
          <w:rFonts w:cs="Garamond" w:hAnsi="Garamond" w:eastAsia="Garamond" w:ascii="Garamond"/>
          <w:b/>
          <w:spacing w:val="1"/>
          <w:w w:val="99"/>
          <w:position w:val="1"/>
          <w:sz w:val="24"/>
          <w:szCs w:val="24"/>
        </w:rPr>
        <w:t>2</w:t>
      </w:r>
      <w:r>
        <w:rPr>
          <w:rFonts w:cs="Garamond" w:hAnsi="Garamond" w:eastAsia="Garamond" w:ascii="Garamond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Garamond" w:hAnsi="Garamond" w:eastAsia="Garamond" w:ascii="Garamond"/>
          <w:spacing w:val="0"/>
          <w:w w:val="100"/>
          <w:position w:val="0"/>
          <w:sz w:val="24"/>
          <w:szCs w:val="24"/>
        </w:rPr>
      </w:r>
    </w:p>
    <w:p>
      <w:pPr>
        <w:rPr>
          <w:rFonts w:cs="Garamond" w:hAnsi="Garamond" w:eastAsia="Garamond" w:ascii="Garamond"/>
          <w:sz w:val="24"/>
          <w:szCs w:val="24"/>
        </w:rPr>
        <w:jc w:val="center"/>
        <w:spacing w:before="1"/>
        <w:ind w:left="4743" w:right="4709"/>
      </w:pP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C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uad</w:t>
      </w:r>
      <w:r>
        <w:rPr>
          <w:rFonts w:cs="Garamond" w:hAnsi="Garamond" w:eastAsia="Garamond" w:ascii="Garamond"/>
          <w:b/>
          <w:spacing w:val="-1"/>
          <w:w w:val="100"/>
          <w:sz w:val="24"/>
          <w:szCs w:val="24"/>
        </w:rPr>
        <w:t>r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-1"/>
          <w:w w:val="100"/>
          <w:sz w:val="24"/>
          <w:szCs w:val="24"/>
        </w:rPr>
        <w:t>N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1</w:t>
      </w:r>
      <w:r>
        <w:rPr>
          <w:rFonts w:cs="Garamond" w:hAnsi="Garamond" w:eastAsia="Garamond" w:ascii="Garamond"/>
          <w:spacing w:val="0"/>
          <w:w w:val="100"/>
          <w:sz w:val="24"/>
          <w:szCs w:val="24"/>
        </w:rPr>
      </w:r>
    </w:p>
    <w:p>
      <w:pPr>
        <w:rPr>
          <w:rFonts w:cs="Garamond" w:hAnsi="Garamond" w:eastAsia="Garamond" w:ascii="Garamond"/>
          <w:sz w:val="24"/>
          <w:szCs w:val="24"/>
        </w:rPr>
        <w:jc w:val="center"/>
        <w:spacing w:lineRule="exact" w:line="260"/>
        <w:ind w:left="4251" w:right="4212"/>
      </w:pP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A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c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ti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v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idad</w:t>
      </w:r>
      <w:r>
        <w:rPr>
          <w:rFonts w:cs="Garamond" w:hAnsi="Garamond" w:eastAsia="Garamond" w:ascii="Garamond"/>
          <w:b/>
          <w:spacing w:val="1"/>
          <w:w w:val="100"/>
          <w:sz w:val="24"/>
          <w:szCs w:val="24"/>
        </w:rPr>
        <w:t>e</w:t>
      </w:r>
      <w:r>
        <w:rPr>
          <w:rFonts w:cs="Garamond" w:hAnsi="Garamond" w:eastAsia="Garamond" w:ascii="Garamond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Garamond" w:hAnsi="Garamond" w:eastAsia="Garamond" w:ascii="Garamond"/>
          <w:b/>
          <w:spacing w:val="0"/>
          <w:w w:val="99"/>
          <w:sz w:val="24"/>
          <w:szCs w:val="24"/>
        </w:rPr>
        <w:t>Diná</w:t>
      </w:r>
      <w:r>
        <w:rPr>
          <w:rFonts w:cs="Garamond" w:hAnsi="Garamond" w:eastAsia="Garamond" w:ascii="Garamond"/>
          <w:b/>
          <w:spacing w:val="-1"/>
          <w:w w:val="99"/>
          <w:sz w:val="24"/>
          <w:szCs w:val="24"/>
        </w:rPr>
        <w:t>m</w:t>
      </w:r>
      <w:r>
        <w:rPr>
          <w:rFonts w:cs="Garamond" w:hAnsi="Garamond" w:eastAsia="Garamond" w:ascii="Garamond"/>
          <w:b/>
          <w:spacing w:val="0"/>
          <w:w w:val="99"/>
          <w:sz w:val="24"/>
          <w:szCs w:val="24"/>
        </w:rPr>
        <w:t>i</w:t>
      </w:r>
      <w:r>
        <w:rPr>
          <w:rFonts w:cs="Garamond" w:hAnsi="Garamond" w:eastAsia="Garamond" w:ascii="Garamond"/>
          <w:b/>
          <w:spacing w:val="1"/>
          <w:w w:val="99"/>
          <w:sz w:val="24"/>
          <w:szCs w:val="24"/>
        </w:rPr>
        <w:t>c</w:t>
      </w:r>
      <w:r>
        <w:rPr>
          <w:rFonts w:cs="Garamond" w:hAnsi="Garamond" w:eastAsia="Garamond" w:ascii="Garamond"/>
          <w:b/>
          <w:spacing w:val="0"/>
          <w:w w:val="99"/>
          <w:sz w:val="24"/>
          <w:szCs w:val="24"/>
        </w:rPr>
        <w:t>as</w:t>
      </w:r>
      <w:r>
        <w:rPr>
          <w:rFonts w:cs="Garamond" w:hAnsi="Garamond" w:eastAsia="Garamond" w:ascii="Garamond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740" w:bottom="280" w:left="66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before="25"/>
        <w:ind w:left="460" w:right="148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nsual</w:t>
      </w:r>
      <w:r>
        <w:rPr>
          <w:rFonts w:cs="Times New Roman" w:hAnsi="Times New Roman" w:eastAsia="Times New Roman" w:ascii="Times New Roman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lineRule="exact" w:line="180"/>
        <w:ind w:left="280" w:right="-3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3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020" w:bottom="280" w:left="660" w:right="700"/>
          <w:cols w:num="2" w:equalWidth="off">
            <w:col w:w="1465" w:space="306"/>
            <w:col w:w="9109"/>
          </w:cols>
        </w:sectPr>
      </w:pPr>
      <w:r>
        <w:pict>
          <v:shape type="#_x0000_t202" style="position:absolute;margin-left:37.99pt;margin-top:141.41pt;width:534.22pt;height:570.94pt;mso-position-horizontal-relative:page;mso-position-vertical-relative:page;z-index:-401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41" w:hRule="exact"/>
                    </w:trPr>
                    <w:tc>
                      <w:tcPr>
                        <w:tcW w:w="37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Garamond" w:hAnsi="Garamond" w:eastAsia="Garamond" w:ascii="Garamond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36"/>
                        </w:pP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2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4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Garamond" w:hAnsi="Garamond" w:eastAsia="Garamond" w:ascii="Garamond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Garamond" w:hAnsi="Garamond" w:eastAsia="Garamond" w:ascii="Garamond"/>
                            <w:sz w:val="18"/>
                            <w:szCs w:val="18"/>
                          </w:rPr>
                          <w:jc w:val="left"/>
                          <w:spacing w:before="30"/>
                          <w:ind w:left="409"/>
                        </w:pP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ema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iza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Garamond" w:hAnsi="Garamond" w:eastAsia="Garamond" w:ascii="Garamond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6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Garamond" w:hAnsi="Garamond" w:eastAsia="Garamond" w:ascii="Garamond"/>
                            <w:sz w:val="18"/>
                            <w:szCs w:val="18"/>
                          </w:rPr>
                          <w:jc w:val="left"/>
                          <w:ind w:left="690"/>
                        </w:pP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aci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cs="Garamond" w:hAnsi="Garamond" w:eastAsia="Garamond" w:ascii="Garamond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Garamond" w:hAnsi="Garamond" w:eastAsia="Garamond" w:ascii="Garamond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179" w:right="181"/>
                        </w:pP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99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99"/>
                            <w:position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99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99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99"/>
                            <w:position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cs="Garamond" w:hAnsi="Garamond" w:eastAsia="Garamond" w:ascii="Garamond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Garamond" w:hAnsi="Garamond" w:eastAsia="Garamond" w:ascii="Garamond"/>
                            <w:sz w:val="18"/>
                            <w:szCs w:val="18"/>
                          </w:rPr>
                          <w:jc w:val="center"/>
                          <w:spacing w:before="30"/>
                          <w:ind w:left="405" w:right="358"/>
                        </w:pP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99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Garamond" w:hAnsi="Garamond" w:eastAsia="Garamond" w:ascii="Garamond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Garamond" w:hAnsi="Garamond" w:eastAsia="Garamond" w:ascii="Garamond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25"/>
                        </w:pP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2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cs="Garamond" w:hAnsi="Garamond" w:eastAsia="Garamond" w:ascii="Garamond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Garamond" w:hAnsi="Garamond" w:eastAsia="Garamond" w:ascii="Garamond"/>
                            <w:sz w:val="18"/>
                            <w:szCs w:val="18"/>
                          </w:rPr>
                          <w:jc w:val="left"/>
                          <w:spacing w:before="30"/>
                          <w:ind w:left="309"/>
                        </w:pP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Garamond" w:hAnsi="Garamond" w:eastAsia="Garamond" w:ascii="Garamond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0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Garamond" w:hAnsi="Garamond" w:eastAsia="Garamond" w:ascii="Garamond"/>
                            <w:sz w:val="18"/>
                            <w:szCs w:val="18"/>
                          </w:rPr>
                          <w:jc w:val="left"/>
                          <w:ind w:left="472"/>
                        </w:pP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sa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Garamond" w:hAnsi="Garamond" w:eastAsia="Garamond" w:ascii="Garamond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Garamond" w:hAnsi="Garamond" w:eastAsia="Garamond" w:ascii="Garamond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1134" w:hRule="exact"/>
                    </w:trPr>
                    <w:tc>
                      <w:tcPr>
                        <w:tcW w:w="37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1750" w:right="18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52" w:lineRule="auto" w:line="157"/>
                          <w:ind w:left="1895" w:right="130" w:hanging="15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-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0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position w:val="-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de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15"/>
                          <w:ind w:left="1933" w:right="3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  <w:tc>
                      <w:tcPr>
                        <w:tcW w:w="26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5"/>
                          <w:ind w:left="92" w:right="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adado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Ins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ndo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6" w:lineRule="auto" w:line="275"/>
                          <w:ind w:left="191" w:right="1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862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49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875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adas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021.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4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61.90%</w:t>
                        </w:r>
                      </w:p>
                    </w:tc>
                    <w:tc>
                      <w:tcPr>
                        <w:tcW w:w="13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4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41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224" w:right="230" w:firstLine="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374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374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119" w:hRule="exact"/>
                    </w:trPr>
                    <w:tc>
                      <w:tcPr>
                        <w:tcW w:w="3746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374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45"/>
                          <w:ind w:left="179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00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-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6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0"/>
                            <w:w w:val="100"/>
                            <w:position w:val="-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van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-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6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adas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-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6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140" w:righ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adado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1061" w:right="106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  <w:tc>
                      <w:tcPr>
                        <w:tcW w:w="13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222" w:right="228" w:hanging="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</w:tr>
                  <w:tr>
                    <w:trPr>
                      <w:trHeight w:val="97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98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97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98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97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8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9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352" w:hRule="exact"/>
                    </w:trPr>
                    <w:tc>
                      <w:tcPr>
                        <w:tcW w:w="374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200"/>
                          <w:ind w:left="3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8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6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958" w:right="9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  <w:tc>
                      <w:tcPr>
                        <w:tcW w:w="13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226" w:right="232" w:hanging="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ndas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ap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-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san</w:t>
                        </w:r>
                      </w:p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532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Gua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9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9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9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9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9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40"/>
                          <w:ind w:left="1673" w:right="1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28"/>
                          <w:ind w:left="2288" w:right="7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n.</w:t>
                        </w:r>
                      </w:p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704" w:hRule="exact"/>
                    </w:trPr>
                    <w:tc>
                      <w:tcPr>
                        <w:tcW w:w="37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1952" w:right="3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30"/>
                          <w:ind w:left="1616" w:right="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30"/>
                          <w:ind w:left="1765" w:right="20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4"/>
                          <w:ind w:left="17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nv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3" w:lineRule="auto" w:line="272"/>
                          <w:ind w:left="1643" w:right="51" w:hanging="10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duana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8"/>
                          <w:ind w:left="2336" w:right="7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  <w:tc>
                      <w:tcPr>
                        <w:tcW w:w="26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958" w:right="9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  <w:tc>
                      <w:tcPr>
                        <w:tcW w:w="13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226" w:right="231" w:hanging="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374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374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88" w:hRule="exact"/>
                    </w:trPr>
                    <w:tc>
                      <w:tcPr>
                        <w:tcW w:w="3746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06" w:hRule="exact"/>
                    </w:trPr>
                    <w:tc>
                      <w:tcPr>
                        <w:tcW w:w="374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1995" w:right="4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5" w:lineRule="atLeast" w:line="220"/>
                          <w:ind w:left="1672" w:right="1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</w:tc>
                    <w:tc>
                      <w:tcPr>
                        <w:tcW w:w="26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958" w:right="9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  <w:tc>
                      <w:tcPr>
                        <w:tcW w:w="13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2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226" w:right="231" w:hanging="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s.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98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97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788" w:hRule="exact"/>
                    </w:trPr>
                    <w:tc>
                      <w:tcPr>
                        <w:tcW w:w="3746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80"/>
                          <w:ind w:left="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3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position w:val="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30" w:lineRule="auto" w:line="274"/>
                          <w:ind w:left="1708" w:right="115" w:hanging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U.</w:t>
                        </w:r>
                      </w:p>
                    </w:tc>
                    <w:tc>
                      <w:tcPr>
                        <w:tcW w:w="2616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91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9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93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20" w:bottom="280" w:left="66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42"/>
        <w:ind w:left="583" w:right="-44"/>
      </w:pPr>
      <w:r>
        <w:pict>
          <v:group style="position:absolute;margin-left:116.52pt;margin-top:-513.934pt;width:0pt;height:570.84pt;mso-position-horizontal-relative:page;mso-position-vertical-relative:paragraph;z-index:-4016" coordorigin="2330,-10279" coordsize="0,11417">
            <v:shape style="position:absolute;left:2330;top:-10279;width:0;height:11417" coordorigin="2330,-10279" coordsize="0,11417" path="m2330,-10279l2330,1138e" filled="f" stroked="t" strokeweight="0.5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sectPr>
          <w:type w:val="continuous"/>
          <w:pgSz w:w="12240" w:h="15840"/>
          <w:pgMar w:top="1020" w:bottom="280" w:left="660" w:right="700"/>
          <w:cols w:num="2" w:equalWidth="off">
            <w:col w:w="1194" w:space="882"/>
            <w:col w:w="880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